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67" w:rsidRDefault="00FA63F5" w:rsidP="002F2067">
      <w:pPr>
        <w:jc w:val="center"/>
        <w:rPr>
          <w:rFonts w:ascii="Times New Roman" w:hAnsi="Times New Roman"/>
        </w:rPr>
      </w:pPr>
      <w:r w:rsidRPr="00FA63F5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3F5" w:rsidRDefault="00FA63F5" w:rsidP="002F2067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СОЛЬНОЕ ПЕНИЕ» </w:t>
      </w:r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3 класс (7- лет обучения)</w:t>
      </w:r>
    </w:p>
    <w:p w:rsidR="002F2067" w:rsidRDefault="002F2067" w:rsidP="002F2067">
      <w:pPr>
        <w:jc w:val="center"/>
        <w:rPr>
          <w:rFonts w:ascii="Times New Roman" w:hAnsi="Times New Roman"/>
          <w:b/>
          <w:i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9-10 лет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b/>
          <w:color w:val="FF0000"/>
          <w:lang w:val="ru-RU"/>
        </w:rPr>
      </w:pPr>
    </w:p>
    <w:p w:rsidR="002F2067" w:rsidRDefault="002F2067" w:rsidP="002F2067">
      <w:pPr>
        <w:rPr>
          <w:rFonts w:ascii="Times New Roman" w:hAnsi="Times New Roman"/>
          <w:b/>
          <w:color w:val="FF0000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Сабирова</w:t>
      </w:r>
      <w:proofErr w:type="spellEnd"/>
      <w:r>
        <w:rPr>
          <w:rFonts w:ascii="Times New Roman" w:hAnsi="Times New Roman"/>
          <w:lang w:val="ru-RU"/>
        </w:rPr>
        <w:t xml:space="preserve"> Лилия </w:t>
      </w:r>
      <w:proofErr w:type="spellStart"/>
      <w:r>
        <w:rPr>
          <w:rFonts w:ascii="Times New Roman" w:hAnsi="Times New Roman"/>
          <w:lang w:val="ru-RU"/>
        </w:rPr>
        <w:t>Загировна</w:t>
      </w:r>
      <w:proofErr w:type="spellEnd"/>
      <w:r>
        <w:rPr>
          <w:rFonts w:ascii="Times New Roman" w:hAnsi="Times New Roman"/>
          <w:lang w:val="ru-RU"/>
        </w:rPr>
        <w:t>, преподаватель</w:t>
      </w:r>
    </w:p>
    <w:p w:rsidR="002F2067" w:rsidRDefault="002F2067" w:rsidP="002F2067">
      <w:pPr>
        <w:ind w:left="4536"/>
        <w:jc w:val="right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2F2067" w:rsidRPr="007E18AE" w:rsidRDefault="002F2067" w:rsidP="002F2067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2F2067" w:rsidRDefault="002F2067" w:rsidP="002F2067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ответственного отношения к учению; уважительного отношения к труду.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eastAsia="Calibri" w:hAnsi="Times New Roman"/>
          <w:lang w:val="ru-RU"/>
        </w:rPr>
        <w:t>сформированность</w:t>
      </w:r>
      <w:proofErr w:type="spellEnd"/>
      <w:r>
        <w:rPr>
          <w:rFonts w:ascii="Times New Roman" w:eastAsia="Calibri" w:hAnsi="Times New Roman"/>
          <w:lang w:val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2F2067" w:rsidRDefault="002F2067" w:rsidP="002F2067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proofErr w:type="spellStart"/>
      <w:r>
        <w:rPr>
          <w:rFonts w:ascii="Times New Roman" w:hAnsi="Times New Roman"/>
          <w:b/>
          <w:lang w:val="ru-RU" w:eastAsia="ru-RU"/>
        </w:rPr>
        <w:t>Метапредметные</w:t>
      </w:r>
      <w:proofErr w:type="spellEnd"/>
      <w:r>
        <w:rPr>
          <w:rFonts w:ascii="Times New Roman" w:hAnsi="Times New Roman"/>
          <w:b/>
          <w:lang w:val="ru-RU" w:eastAsia="ru-RU"/>
        </w:rPr>
        <w:t xml:space="preserve"> результаты: 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2F2067" w:rsidRDefault="002F2067" w:rsidP="002F2067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2F2067" w:rsidRDefault="002F2067" w:rsidP="002F2067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 xml:space="preserve">10. Умение организовывать учебное сотрудничество и совместную деятельность с </w:t>
      </w:r>
      <w:proofErr w:type="spellStart"/>
      <w:r>
        <w:rPr>
          <w:rFonts w:ascii="Times New Roman" w:eastAsia="Calibri" w:hAnsi="Times New Roman"/>
          <w:lang w:val="x-none" w:eastAsia="ru-RU"/>
        </w:rPr>
        <w:t>учителем</w:t>
      </w:r>
      <w:r>
        <w:rPr>
          <w:rFonts w:ascii="Times New Roman" w:eastAsia="Calibri" w:hAnsi="Times New Roman"/>
          <w:lang w:val="ru-RU" w:eastAsia="ru-RU"/>
        </w:rPr>
        <w:t>и</w:t>
      </w:r>
      <w:proofErr w:type="spellEnd"/>
      <w:r>
        <w:rPr>
          <w:rFonts w:ascii="Times New Roman" w:eastAsia="Calibri" w:hAnsi="Times New Roman"/>
          <w:lang w:val="ru-RU" w:eastAsia="ru-RU"/>
        </w:rPr>
        <w:t xml:space="preserve">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2F2067" w:rsidRDefault="002F2067" w:rsidP="002F2067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2F2067" w:rsidRDefault="002F2067" w:rsidP="002F2067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2F2067" w:rsidRDefault="002F2067" w:rsidP="002F2067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2F2067" w:rsidRDefault="002F2067" w:rsidP="002F2067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Определять основные жанры песенного искусства.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lastRenderedPageBreak/>
        <w:t>2. Знать физиологические особенности голосового аппарата.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Использовать правильную позицию голосового аппарата при пении.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4. Исполнять выразительно, интонационно чисто несложную в мелодическом отношении песню а капелла.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Уметь брать дыхание в характере произведения.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6. Использовать правильную певческую установку.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7. Работать над чистотой интонации и выразительностью звука.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8. Чувствовать движение мелодии и кульминацию в исполняемом произведению.</w:t>
      </w:r>
    </w:p>
    <w:p w:rsidR="002F2067" w:rsidRDefault="002F2067" w:rsidP="002F2067">
      <w:pPr>
        <w:keepNext/>
        <w:spacing w:line="360" w:lineRule="auto"/>
        <w:jc w:val="both"/>
        <w:outlineLvl w:val="4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9. Развивать и укреплять певческое дыхание.</w:t>
      </w:r>
    </w:p>
    <w:p w:rsidR="002F2067" w:rsidRPr="007E18AE" w:rsidRDefault="002F2067" w:rsidP="002F2067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t>2. Учебно-тематический план</w:t>
      </w:r>
    </w:p>
    <w:p w:rsidR="002F2067" w:rsidRDefault="002F2067" w:rsidP="002F2067">
      <w:pPr>
        <w:jc w:val="center"/>
        <w:rPr>
          <w:rFonts w:ascii="Times New Roman" w:eastAsia="Calibri" w:hAnsi="Times New Roman"/>
          <w:b/>
          <w:color w:val="000000"/>
        </w:rPr>
      </w:pP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992"/>
        <w:gridCol w:w="992"/>
        <w:gridCol w:w="1560"/>
        <w:gridCol w:w="1304"/>
      </w:tblGrid>
      <w:tr w:rsidR="002F2067" w:rsidRPr="002F2067" w:rsidTr="00674D26">
        <w:tc>
          <w:tcPr>
            <w:tcW w:w="567" w:type="dxa"/>
            <w:vMerge w:val="restart"/>
            <w:vAlign w:val="center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067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828" w:type="dxa"/>
            <w:vMerge w:val="restart"/>
            <w:vAlign w:val="center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Тема</w:t>
            </w:r>
            <w:proofErr w:type="spellEnd"/>
          </w:p>
        </w:tc>
        <w:tc>
          <w:tcPr>
            <w:tcW w:w="2976" w:type="dxa"/>
            <w:gridSpan w:val="3"/>
            <w:vAlign w:val="center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Количество</w:t>
            </w:r>
            <w:proofErr w:type="spellEnd"/>
            <w:r w:rsidRPr="002F206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Формы</w:t>
            </w:r>
            <w:proofErr w:type="spellEnd"/>
            <w:r w:rsidRPr="002F206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организации</w:t>
            </w:r>
            <w:proofErr w:type="spellEnd"/>
            <w:r w:rsidRPr="002F206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занятий</w:t>
            </w:r>
            <w:proofErr w:type="spellEnd"/>
          </w:p>
        </w:tc>
        <w:tc>
          <w:tcPr>
            <w:tcW w:w="1304" w:type="dxa"/>
            <w:vMerge w:val="restart"/>
            <w:vAlign w:val="center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Формы</w:t>
            </w:r>
            <w:proofErr w:type="spellEnd"/>
            <w:r w:rsidRPr="002F206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аттестации</w:t>
            </w:r>
            <w:proofErr w:type="spellEnd"/>
          </w:p>
        </w:tc>
      </w:tr>
      <w:tr w:rsidR="002F2067" w:rsidRPr="002F2067" w:rsidTr="00674D26">
        <w:tc>
          <w:tcPr>
            <w:tcW w:w="567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8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тео</w:t>
            </w:r>
            <w:proofErr w:type="spellEnd"/>
          </w:p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рия</w:t>
            </w:r>
            <w:proofErr w:type="spellEnd"/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F2067">
              <w:rPr>
                <w:rFonts w:ascii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F2067">
              <w:rPr>
                <w:rFonts w:ascii="Times New Roman" w:hAnsi="Times New Roman"/>
                <w:color w:val="000000"/>
              </w:rPr>
              <w:t>Вводное</w:t>
            </w:r>
            <w:proofErr w:type="spellEnd"/>
            <w:r w:rsidRPr="002F206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color w:val="000000"/>
              </w:rPr>
              <w:t>занятие</w:t>
            </w:r>
            <w:proofErr w:type="spellEnd"/>
            <w:r w:rsidRPr="002F2067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560" w:type="dxa"/>
            <w:vMerge w:val="restart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F2067">
              <w:rPr>
                <w:rFonts w:ascii="Times New Roman" w:hAnsi="Times New Roman"/>
              </w:rPr>
              <w:t>Индивидуальная</w:t>
            </w:r>
            <w:proofErr w:type="spellEnd"/>
          </w:p>
        </w:tc>
        <w:tc>
          <w:tcPr>
            <w:tcW w:w="1304" w:type="dxa"/>
            <w:vMerge w:val="restart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2F2067">
              <w:rPr>
                <w:rFonts w:ascii="Times New Roman" w:eastAsia="Geeza Pro" w:hAnsi="Times New Roman"/>
                <w:lang w:eastAsia="ru-RU"/>
              </w:rPr>
              <w:t>Текущий</w:t>
            </w:r>
            <w:proofErr w:type="spellEnd"/>
            <w:r w:rsidRPr="002F2067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2F2067">
              <w:rPr>
                <w:rFonts w:ascii="Times New Roman" w:eastAsia="Geeza Pro" w:hAnsi="Times New Roman"/>
                <w:lang w:eastAsia="ru-RU"/>
              </w:rPr>
              <w:t>промежуточный</w:t>
            </w:r>
            <w:proofErr w:type="spellEnd"/>
            <w:r w:rsidRPr="002F2067">
              <w:rPr>
                <w:rFonts w:ascii="Times New Roman" w:eastAsia="Geeza Pro" w:hAnsi="Times New Roman"/>
                <w:lang w:eastAsia="ru-RU"/>
              </w:rPr>
              <w:t xml:space="preserve">, </w:t>
            </w:r>
            <w:proofErr w:type="spellStart"/>
            <w:r w:rsidRPr="002F2067">
              <w:rPr>
                <w:rFonts w:ascii="Times New Roman" w:eastAsia="Geeza Pro" w:hAnsi="Times New Roman"/>
                <w:lang w:eastAsia="ru-RU"/>
              </w:rPr>
              <w:t>итоговый</w:t>
            </w:r>
            <w:proofErr w:type="spellEnd"/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Вокальная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работа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F2067">
              <w:rPr>
                <w:rFonts w:ascii="Times New Roman" w:hAnsi="Times New Roman"/>
                <w:color w:val="000000"/>
                <w:shd w:val="clear" w:color="auto" w:fill="FFFFFF"/>
              </w:rPr>
              <w:t>Речевые</w:t>
            </w:r>
            <w:proofErr w:type="spellEnd"/>
            <w:r w:rsidRPr="002F20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color w:val="000000"/>
                <w:shd w:val="clear" w:color="auto" w:fill="FFFFFF"/>
              </w:rPr>
              <w:t>игры</w:t>
            </w:r>
            <w:proofErr w:type="spellEnd"/>
            <w:r w:rsidRPr="002F20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2F2067">
              <w:rPr>
                <w:rFonts w:ascii="Times New Roman" w:hAnsi="Times New Roman"/>
                <w:color w:val="000000"/>
                <w:shd w:val="clear" w:color="auto" w:fill="FFFFFF"/>
              </w:rPr>
              <w:t>упражнения</w:t>
            </w:r>
            <w:proofErr w:type="spellEnd"/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F2067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F2067">
              <w:rPr>
                <w:rFonts w:ascii="Times New Roman" w:hAnsi="Times New Roman"/>
                <w:bCs/>
                <w:lang w:val="ru-RU"/>
              </w:rPr>
              <w:t>-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2F2067">
              <w:rPr>
                <w:rFonts w:ascii="Times New Roman" w:hAnsi="Times New Roman"/>
                <w:bCs/>
                <w:lang w:val="ru-RU"/>
              </w:rPr>
              <w:t>5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Творчество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импровизация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2F2067">
              <w:rPr>
                <w:rFonts w:ascii="Times New Roman" w:hAnsi="Times New Roman"/>
                <w:color w:val="000000"/>
                <w:lang w:val="ru-RU" w:eastAsia="ru-RU"/>
              </w:rPr>
              <w:t>Знакомство с произведениями различных жанров, манерой исполнения.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val="ru-RU" w:eastAsia="ru-RU"/>
              </w:rPr>
            </w:pPr>
            <w:r w:rsidRPr="002F2067">
              <w:rPr>
                <w:rFonts w:ascii="Times New Roman" w:hAnsi="Times New Roman"/>
                <w:color w:val="000000"/>
                <w:lang w:val="ru-RU" w:eastAsia="ru-RU"/>
              </w:rPr>
              <w:t>Использование элементов ритмики, сценической культуры. Движения под музыку. Постановка танцевальных движений.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Концертно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 xml:space="preserve"> – </w:t>
            </w: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исполнительская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2F2067">
              <w:rPr>
                <w:rFonts w:ascii="Times New Roman" w:hAnsi="Times New Roman"/>
                <w:color w:val="000000"/>
                <w:lang w:eastAsia="ru-RU"/>
              </w:rPr>
              <w:t>деятельность</w:t>
            </w:r>
            <w:proofErr w:type="spellEnd"/>
            <w:r w:rsidRPr="002F2067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</w:t>
            </w:r>
          </w:p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F2067" w:rsidRPr="002F2067" w:rsidTr="00674D26">
        <w:tc>
          <w:tcPr>
            <w:tcW w:w="567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828" w:type="dxa"/>
          </w:tcPr>
          <w:p w:rsidR="002F2067" w:rsidRPr="002F2067" w:rsidRDefault="002F2067" w:rsidP="00674D26">
            <w:pPr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2F2067">
              <w:rPr>
                <w:rFonts w:ascii="Times New Roman" w:hAnsi="Times New Roman"/>
              </w:rPr>
              <w:t>Всего</w:t>
            </w:r>
            <w:proofErr w:type="spellEnd"/>
            <w:r w:rsidRPr="002F2067">
              <w:rPr>
                <w:rFonts w:ascii="Times New Roman" w:hAnsi="Times New Roman"/>
              </w:rPr>
              <w:t>: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92" w:type="dxa"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  <w:r w:rsidRPr="002F2067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1560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04" w:type="dxa"/>
            <w:vMerge/>
          </w:tcPr>
          <w:p w:rsidR="002F2067" w:rsidRPr="002F2067" w:rsidRDefault="002F2067" w:rsidP="00674D26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2F2067" w:rsidRDefault="002F2067" w:rsidP="002F206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2F2067" w:rsidRDefault="002F2067" w:rsidP="002F2067"/>
    <w:p w:rsidR="00653F6F" w:rsidRPr="002F2067" w:rsidRDefault="00653F6F" w:rsidP="002F2067"/>
    <w:sectPr w:rsidR="00653F6F" w:rsidRPr="002F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2F2067"/>
    <w:rsid w:val="00317345"/>
    <w:rsid w:val="00653F6F"/>
    <w:rsid w:val="007E18AE"/>
    <w:rsid w:val="00C74121"/>
    <w:rsid w:val="00FA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6</cp:revision>
  <dcterms:created xsi:type="dcterms:W3CDTF">2021-01-29T08:43:00Z</dcterms:created>
  <dcterms:modified xsi:type="dcterms:W3CDTF">2021-02-05T21:21:00Z</dcterms:modified>
</cp:coreProperties>
</file>